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1FF" w:rsidRPr="00E74789" w:rsidRDefault="005C41FF" w:rsidP="005C41FF">
      <w:pPr>
        <w:pStyle w:val="KonuBal"/>
        <w:rPr>
          <w:sz w:val="22"/>
        </w:rPr>
      </w:pPr>
      <w:r w:rsidRPr="003E34B9">
        <w:rPr>
          <w:sz w:val="22"/>
        </w:rPr>
        <w:t xml:space="preserve">FEN BİLİMLERİ DERS PLÂNI </w:t>
      </w:r>
      <w:r>
        <w:rPr>
          <w:sz w:val="22"/>
        </w:rPr>
        <w:t>31</w:t>
      </w:r>
      <w:r w:rsidRPr="003E34B9">
        <w:rPr>
          <w:sz w:val="22"/>
        </w:rPr>
        <w:t>. HAFTA</w:t>
      </w:r>
    </w:p>
    <w:p w:rsidR="005C41FF" w:rsidRPr="00E9243A" w:rsidRDefault="005C41FF" w:rsidP="005C41FF">
      <w:pPr>
        <w:rPr>
          <w:b/>
          <w:sz w:val="22"/>
          <w:szCs w:val="22"/>
        </w:rPr>
      </w:pPr>
      <w:r w:rsidRPr="00E9243A">
        <w:rPr>
          <w:b/>
          <w:sz w:val="22"/>
          <w:szCs w:val="22"/>
        </w:rPr>
        <w:t xml:space="preserve">BÖLÜM I: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17"/>
        <w:gridCol w:w="7300"/>
      </w:tblGrid>
      <w:tr w:rsidR="005C41FF" w:rsidRPr="00E9243A" w:rsidTr="00B55309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C41FF" w:rsidRPr="00E9243A" w:rsidRDefault="005C41FF" w:rsidP="00B55309">
            <w:pPr>
              <w:spacing w:line="220" w:lineRule="exact"/>
              <w:rPr>
                <w:sz w:val="22"/>
                <w:szCs w:val="22"/>
              </w:rPr>
            </w:pPr>
            <w:r w:rsidRPr="00E9243A">
              <w:rPr>
                <w:b/>
                <w:bCs/>
                <w:sz w:val="22"/>
                <w:szCs w:val="22"/>
              </w:rPr>
              <w:t>Süre:</w:t>
            </w:r>
            <w:r w:rsidRPr="00E9243A">
              <w:rPr>
                <w:sz w:val="22"/>
                <w:szCs w:val="22"/>
              </w:rPr>
              <w:t xml:space="preserve">  3 Ders Saati</w:t>
            </w:r>
          </w:p>
        </w:tc>
      </w:tr>
      <w:tr w:rsidR="005C41FF" w:rsidRPr="00E9243A" w:rsidTr="00B55309">
        <w:trPr>
          <w:cantSplit/>
          <w:trHeight w:val="325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41FF" w:rsidRPr="00597CFC" w:rsidRDefault="005C41FF" w:rsidP="00B55309">
            <w:pPr>
              <w:spacing w:line="180" w:lineRule="exact"/>
              <w:rPr>
                <w:b/>
                <w:sz w:val="22"/>
                <w:szCs w:val="22"/>
              </w:rPr>
            </w:pPr>
            <w:r w:rsidRPr="00597CF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C41FF" w:rsidRPr="003807B0" w:rsidRDefault="005C41FF" w:rsidP="00B5530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3807B0">
              <w:rPr>
                <w:b/>
                <w:sz w:val="22"/>
                <w:szCs w:val="22"/>
              </w:rPr>
              <w:t>FEN BİLİMLERİ</w:t>
            </w:r>
          </w:p>
        </w:tc>
      </w:tr>
      <w:tr w:rsidR="005C41FF" w:rsidRPr="00E9243A" w:rsidTr="00B553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597CFC" w:rsidRDefault="005C41FF" w:rsidP="00B55309">
            <w:pPr>
              <w:spacing w:line="180" w:lineRule="exact"/>
              <w:rPr>
                <w:b/>
                <w:sz w:val="22"/>
                <w:szCs w:val="22"/>
              </w:rPr>
            </w:pPr>
            <w:r w:rsidRPr="00597CF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C41FF" w:rsidRPr="00597CFC" w:rsidRDefault="005C41FF" w:rsidP="00B55309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597CFC">
              <w:rPr>
                <w:sz w:val="22"/>
                <w:szCs w:val="22"/>
              </w:rPr>
              <w:t>4</w:t>
            </w:r>
          </w:p>
        </w:tc>
      </w:tr>
      <w:tr w:rsidR="005C41FF" w:rsidRPr="00E9243A" w:rsidTr="00B55309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597CFC" w:rsidRDefault="005C41FF" w:rsidP="00B55309">
            <w:pPr>
              <w:spacing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KONU ALANI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C41FF" w:rsidRPr="001210C6" w:rsidRDefault="005C41FF" w:rsidP="00B55309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1210C6">
              <w:rPr>
                <w:b/>
                <w:sz w:val="22"/>
                <w:szCs w:val="22"/>
              </w:rPr>
              <w:t>CANLILAR VE YAŞAM</w:t>
            </w:r>
          </w:p>
        </w:tc>
      </w:tr>
      <w:tr w:rsidR="005C41FF" w:rsidRPr="00E9243A" w:rsidTr="00B55309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597CFC" w:rsidRDefault="005C41FF" w:rsidP="00B55309">
            <w:pPr>
              <w:spacing w:line="180" w:lineRule="exact"/>
              <w:rPr>
                <w:b/>
                <w:sz w:val="22"/>
                <w:szCs w:val="22"/>
              </w:rPr>
            </w:pPr>
            <w:r w:rsidRPr="00597CFC">
              <w:rPr>
                <w:b/>
                <w:sz w:val="22"/>
                <w:szCs w:val="22"/>
              </w:rPr>
              <w:t>ÜNİTE BAŞLIĞI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C41FF" w:rsidRPr="001210C6" w:rsidRDefault="005C41FF" w:rsidP="00B55309">
            <w:pPr>
              <w:rPr>
                <w:b/>
                <w:sz w:val="22"/>
                <w:szCs w:val="22"/>
              </w:rPr>
            </w:pPr>
            <w:r w:rsidRPr="001210C6">
              <w:rPr>
                <w:b/>
                <w:sz w:val="22"/>
                <w:szCs w:val="22"/>
              </w:rPr>
              <w:t>İNSAN VE ÇEVRE</w:t>
            </w:r>
          </w:p>
        </w:tc>
      </w:tr>
      <w:tr w:rsidR="005C41FF" w:rsidRPr="00E9243A" w:rsidTr="00B55309">
        <w:trPr>
          <w:cantSplit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41FF" w:rsidRPr="00597CFC" w:rsidRDefault="005C41FF" w:rsidP="00B55309">
            <w:pPr>
              <w:spacing w:line="180" w:lineRule="exact"/>
              <w:rPr>
                <w:b/>
                <w:sz w:val="22"/>
                <w:szCs w:val="22"/>
              </w:rPr>
            </w:pPr>
            <w:r w:rsidRPr="00597CFC">
              <w:rPr>
                <w:b/>
                <w:sz w:val="22"/>
                <w:szCs w:val="22"/>
              </w:rPr>
              <w:t>KAVRAMLAR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5C41FF" w:rsidRPr="00597CFC" w:rsidRDefault="005C41FF" w:rsidP="00B55309">
            <w:pPr>
              <w:rPr>
                <w:sz w:val="22"/>
                <w:szCs w:val="22"/>
              </w:rPr>
            </w:pPr>
            <w:r w:rsidRPr="00225C51">
              <w:rPr>
                <w:rFonts w:eastAsia="ArialMT"/>
                <w:sz w:val="22"/>
                <w:szCs w:val="22"/>
                <w:lang w:eastAsia="en-US"/>
              </w:rPr>
              <w:t>Kaynak kullanımı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, </w:t>
            </w:r>
            <w:r w:rsidRPr="00225C51">
              <w:rPr>
                <w:rFonts w:eastAsia="ArialMT"/>
                <w:sz w:val="22"/>
                <w:szCs w:val="22"/>
                <w:lang w:eastAsia="en-US"/>
              </w:rPr>
              <w:t>Tasarruf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, </w:t>
            </w:r>
            <w:r w:rsidRPr="00225C51">
              <w:rPr>
                <w:rFonts w:eastAsia="ArialMT"/>
                <w:sz w:val="22"/>
                <w:szCs w:val="22"/>
                <w:lang w:eastAsia="en-US"/>
              </w:rPr>
              <w:t>Tutumluluk</w:t>
            </w:r>
            <w:r>
              <w:rPr>
                <w:rFonts w:eastAsia="ArialMT"/>
                <w:sz w:val="22"/>
                <w:szCs w:val="22"/>
                <w:lang w:eastAsia="en-US"/>
              </w:rPr>
              <w:t xml:space="preserve">, </w:t>
            </w:r>
            <w:r w:rsidRPr="00225C51">
              <w:rPr>
                <w:rFonts w:eastAsia="ArialMT"/>
                <w:sz w:val="22"/>
                <w:szCs w:val="22"/>
                <w:lang w:eastAsia="en-US"/>
              </w:rPr>
              <w:t>Geri dönüşüm</w:t>
            </w:r>
          </w:p>
        </w:tc>
      </w:tr>
    </w:tbl>
    <w:p w:rsidR="005C41FF" w:rsidRPr="00E9243A" w:rsidRDefault="005C41FF" w:rsidP="005C41FF">
      <w:pPr>
        <w:ind w:firstLine="180"/>
        <w:rPr>
          <w:b/>
          <w:sz w:val="22"/>
          <w:szCs w:val="22"/>
        </w:rPr>
      </w:pPr>
      <w:r w:rsidRPr="00E9243A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821"/>
        <w:gridCol w:w="7304"/>
      </w:tblGrid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pStyle w:val="Balk1"/>
              <w:jc w:val="left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C41FF" w:rsidRPr="001210C6" w:rsidRDefault="005C41FF" w:rsidP="00B55309">
            <w:pPr>
              <w:pStyle w:val="KonuBal"/>
              <w:jc w:val="left"/>
              <w:rPr>
                <w:b w:val="0"/>
                <w:sz w:val="22"/>
                <w:szCs w:val="22"/>
              </w:rPr>
            </w:pPr>
            <w:r w:rsidRPr="001210C6">
              <w:rPr>
                <w:b w:val="0"/>
                <w:sz w:val="22"/>
                <w:szCs w:val="22"/>
              </w:rPr>
              <w:t>F.4.6.1.1. Kaynakların kullanımında tasarruflu davranmaya özen gösterir</w:t>
            </w:r>
          </w:p>
        </w:tc>
      </w:tr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41FF" w:rsidRPr="00E9243A" w:rsidRDefault="005C41FF" w:rsidP="00B5530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C41FF" w:rsidRPr="00950FE5" w:rsidRDefault="005C41FF" w:rsidP="00B55309">
            <w:pPr>
              <w:rPr>
                <w:sz w:val="22"/>
                <w:szCs w:val="22"/>
              </w:rPr>
            </w:pPr>
            <w:r w:rsidRPr="00950FE5">
              <w:rPr>
                <w:sz w:val="22"/>
                <w:szCs w:val="22"/>
              </w:rPr>
              <w:t>Anlatım, Soru Cevap, Rol Yapma, Grup Çalışması</w:t>
            </w:r>
          </w:p>
        </w:tc>
      </w:tr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C41FF" w:rsidRPr="00E9243A" w:rsidRDefault="005C41FF" w:rsidP="00B55309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KULLANILAN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C41FF" w:rsidRPr="00950FE5" w:rsidRDefault="005C41FF" w:rsidP="00B55309">
            <w:pPr>
              <w:rPr>
                <w:sz w:val="22"/>
                <w:szCs w:val="22"/>
              </w:rPr>
            </w:pPr>
            <w:r w:rsidRPr="00950FE5">
              <w:rPr>
                <w:sz w:val="22"/>
                <w:szCs w:val="22"/>
              </w:rPr>
              <w:t xml:space="preserve">Ders kitabı, bilgisayar, </w:t>
            </w:r>
            <w:proofErr w:type="gramStart"/>
            <w:r w:rsidRPr="00950FE5">
              <w:rPr>
                <w:sz w:val="22"/>
                <w:szCs w:val="22"/>
              </w:rPr>
              <w:t>projeksiyon</w:t>
            </w:r>
            <w:proofErr w:type="gramEnd"/>
            <w:r w:rsidRPr="00950FE5">
              <w:rPr>
                <w:sz w:val="22"/>
                <w:szCs w:val="22"/>
              </w:rPr>
              <w:t>, küre, el feneri,</w:t>
            </w:r>
          </w:p>
        </w:tc>
      </w:tr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950FE5" w:rsidRDefault="005C41FF" w:rsidP="00B5530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950FE5">
              <w:rPr>
                <w:sz w:val="22"/>
                <w:szCs w:val="22"/>
              </w:rPr>
              <w:t>Sınıf</w:t>
            </w:r>
          </w:p>
        </w:tc>
      </w:tr>
      <w:tr w:rsidR="005C41FF" w:rsidRPr="00E9243A" w:rsidTr="00B5530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jc w:val="center"/>
              <w:rPr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C41FF" w:rsidRPr="00E9243A" w:rsidTr="00B55309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E74789" w:rsidRDefault="005C41FF" w:rsidP="00B55309">
            <w:pPr>
              <w:pStyle w:val="Balk3"/>
              <w:rPr>
                <w:sz w:val="22"/>
                <w:szCs w:val="22"/>
              </w:rPr>
            </w:pPr>
            <w:r w:rsidRPr="00E74789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E74789" w:rsidRDefault="005C41FF" w:rsidP="00B55309">
            <w:pPr>
              <w:rPr>
                <w:sz w:val="22"/>
                <w:szCs w:val="22"/>
              </w:rPr>
            </w:pPr>
            <w:r w:rsidRPr="00E74789">
              <w:rPr>
                <w:rFonts w:eastAsiaTheme="minorHAnsi"/>
                <w:sz w:val="22"/>
                <w:szCs w:val="22"/>
                <w:lang w:eastAsia="en-US"/>
              </w:rPr>
              <w:t xml:space="preserve">BİLİNÇLİ TÜKETİCİ </w:t>
            </w:r>
          </w:p>
        </w:tc>
      </w:tr>
      <w:tr w:rsidR="005C41FF" w:rsidRPr="00E9243A" w:rsidTr="00B55309">
        <w:trPr>
          <w:cantSplit/>
          <w:trHeight w:val="1087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5C41FF" w:rsidRPr="00E9243A" w:rsidRDefault="005C41FF" w:rsidP="00B55309">
            <w:pPr>
              <w:rPr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 xml:space="preserve">                                                    ÖĞRETME-ÖĞRENME ETKİNLİKLERİ</w:t>
            </w:r>
          </w:p>
          <w:p w:rsidR="005C41FF" w:rsidRDefault="005C41FF" w:rsidP="00B553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*Ders kitabındaki “Düşünelim, Araştıralım” sorularıyla derse dikkat çekilir.</w:t>
            </w:r>
          </w:p>
          <w:p w:rsidR="005C41FF" w:rsidRDefault="005C41FF" w:rsidP="00B553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*Kitaptaki görsellerden hareketle “</w:t>
            </w:r>
            <w:r w:rsidRPr="00225C51">
              <w:rPr>
                <w:rFonts w:eastAsiaTheme="minorHAnsi"/>
                <w:bCs/>
                <w:sz w:val="22"/>
                <w:szCs w:val="22"/>
                <w:lang w:eastAsia="en-US"/>
              </w:rPr>
              <w:t>Bilinçli Tüketici Nasıl Olunur?</w:t>
            </w: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” sorusu sorulur, öğrencilerden cevap alınır.</w:t>
            </w:r>
          </w:p>
          <w:p w:rsidR="005C41FF" w:rsidRDefault="005C41FF" w:rsidP="00B553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* “Yapalım, Öğrenelim” etkinliği yapılır.</w:t>
            </w:r>
          </w:p>
          <w:p w:rsidR="005C41FF" w:rsidRDefault="005C41FF" w:rsidP="00B553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*Konu hakkında ders kitabından ilgili bölüm okutulur.</w:t>
            </w:r>
          </w:p>
          <w:p w:rsidR="005C41FF" w:rsidRDefault="005C41FF" w:rsidP="00B55309">
            <w:pPr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sz w:val="22"/>
                <w:szCs w:val="22"/>
                <w:lang w:eastAsia="en-US"/>
              </w:rPr>
              <w:t>*Öğrencilerin konu hakkında görüşleri alınır.</w:t>
            </w:r>
          </w:p>
          <w:p w:rsidR="005C41FF" w:rsidRPr="00E9243A" w:rsidRDefault="005C41FF" w:rsidP="00B55309">
            <w:pPr>
              <w:rPr>
                <w:sz w:val="22"/>
                <w:szCs w:val="22"/>
              </w:rPr>
            </w:pPr>
          </w:p>
          <w:p w:rsidR="005C41FF" w:rsidRPr="00225C51" w:rsidRDefault="005C41FF" w:rsidP="00B553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25C51">
              <w:rPr>
                <w:rFonts w:eastAsiaTheme="minorHAnsi"/>
                <w:b/>
                <w:bCs/>
                <w:lang w:eastAsia="en-US"/>
              </w:rPr>
              <w:t>İnsan Ve Çevre</w:t>
            </w:r>
          </w:p>
          <w:p w:rsidR="005C41FF" w:rsidRPr="00225C51" w:rsidRDefault="005C41FF" w:rsidP="00B553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25C51">
              <w:rPr>
                <w:rFonts w:eastAsiaTheme="minorHAnsi"/>
                <w:lang w:eastAsia="en-US"/>
              </w:rPr>
              <w:t xml:space="preserve">İnsan, bitki, hayvan ve diğer canlılar ile cansız varlıkların bir arada, denge içinde </w:t>
            </w:r>
            <w:proofErr w:type="gramStart"/>
            <w:r w:rsidRPr="00225C51">
              <w:rPr>
                <w:rFonts w:eastAsiaTheme="minorHAnsi"/>
                <w:lang w:eastAsia="en-US"/>
              </w:rPr>
              <w:t>bulundukları,canlıların</w:t>
            </w:r>
            <w:proofErr w:type="gramEnd"/>
            <w:r w:rsidRPr="00225C51">
              <w:rPr>
                <w:rFonts w:eastAsiaTheme="minorHAnsi"/>
                <w:lang w:eastAsia="en-US"/>
              </w:rPr>
              <w:t xml:space="preserve"> yaşamları süresince ilişkilerini sürdürdükleri ve karşılıklı olarak </w:t>
            </w:r>
            <w:proofErr w:type="spellStart"/>
            <w:r w:rsidRPr="00225C51">
              <w:rPr>
                <w:rFonts w:eastAsiaTheme="minorHAnsi"/>
                <w:lang w:eastAsia="en-US"/>
              </w:rPr>
              <w:t>birbirineetki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etikleri fiziki, sosyal, biyolojik, kültürel ve ekonomik ortamlara çevre denir. Canlı </w:t>
            </w:r>
            <w:proofErr w:type="spellStart"/>
            <w:r w:rsidRPr="00225C51">
              <w:rPr>
                <w:rFonts w:eastAsiaTheme="minorHAnsi"/>
                <w:lang w:eastAsia="en-US"/>
              </w:rPr>
              <w:t>vecansız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varlıklardan oluşan ve canlıların yaşamlarını sürdükleri yerlere yaşam alanı </w:t>
            </w:r>
            <w:proofErr w:type="gramStart"/>
            <w:r w:rsidRPr="00225C51">
              <w:rPr>
                <w:rFonts w:eastAsiaTheme="minorHAnsi"/>
                <w:lang w:eastAsia="en-US"/>
              </w:rPr>
              <w:t>denir.Canlıların</w:t>
            </w:r>
            <w:proofErr w:type="gramEnd"/>
            <w:r w:rsidRPr="00225C51">
              <w:rPr>
                <w:rFonts w:eastAsiaTheme="minorHAnsi"/>
                <w:lang w:eastAsia="en-US"/>
              </w:rPr>
              <w:t xml:space="preserve"> kendi yaşam alanlarında hayatlarını sürdürebilmeleri için doğanın temel </w:t>
            </w:r>
            <w:proofErr w:type="spellStart"/>
            <w:r w:rsidRPr="00225C51">
              <w:rPr>
                <w:rFonts w:eastAsiaTheme="minorHAnsi"/>
                <w:lang w:eastAsia="en-US"/>
              </w:rPr>
              <w:t>fizikselunsurları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olan toprak, hava ve su gereklidir. Toprak, hava ve su insan faaliyetleri </w:t>
            </w:r>
            <w:proofErr w:type="spellStart"/>
            <w:r w:rsidRPr="00225C51">
              <w:rPr>
                <w:rFonts w:eastAsiaTheme="minorHAnsi"/>
                <w:lang w:eastAsia="en-US"/>
              </w:rPr>
              <w:t>sonucuzamanla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kirlenmektedir. Buna bağlı olarak canlıların yaşam alanları da zarar görmektedir.</w:t>
            </w:r>
          </w:p>
          <w:p w:rsidR="005C41FF" w:rsidRDefault="005C41FF" w:rsidP="00B553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5C41FF" w:rsidRPr="00225C51" w:rsidRDefault="005C41FF" w:rsidP="00B553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225C51">
              <w:rPr>
                <w:rFonts w:eastAsiaTheme="minorHAnsi"/>
                <w:b/>
                <w:bCs/>
                <w:lang w:eastAsia="en-US"/>
              </w:rPr>
              <w:t>Bilinçli Tüketici</w:t>
            </w:r>
          </w:p>
          <w:p w:rsidR="005C41FF" w:rsidRPr="00225C51" w:rsidRDefault="005C41FF" w:rsidP="00B553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25C51">
              <w:rPr>
                <w:rFonts w:eastAsiaTheme="minorHAnsi"/>
                <w:lang w:eastAsia="en-US"/>
              </w:rPr>
              <w:t xml:space="preserve">Malın kalitesini, nereden, ne zaman ve nasıl alacağını bilen kişiye bilinçli tüketici </w:t>
            </w:r>
            <w:proofErr w:type="gramStart"/>
            <w:r w:rsidRPr="00225C51">
              <w:rPr>
                <w:rFonts w:eastAsiaTheme="minorHAnsi"/>
                <w:lang w:eastAsia="en-US"/>
              </w:rPr>
              <w:t>denir.Yaşamımızı</w:t>
            </w:r>
            <w:proofErr w:type="gramEnd"/>
            <w:r w:rsidRPr="00225C51">
              <w:rPr>
                <w:rFonts w:eastAsiaTheme="minorHAnsi"/>
                <w:lang w:eastAsia="en-US"/>
              </w:rPr>
              <w:t xml:space="preserve"> devam ettirebilmek için çeşitli ihtiyaçlarımız bulunmaktadır. Bu </w:t>
            </w:r>
            <w:proofErr w:type="spellStart"/>
            <w:r w:rsidRPr="00225C51">
              <w:rPr>
                <w:rFonts w:eastAsiaTheme="minorHAnsi"/>
                <w:lang w:eastAsia="en-US"/>
              </w:rPr>
              <w:t>ihtiyaçlarımızıkarşılamak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için çeşitli kaynaklardan yararlanırız. Para, ihtiyaçlarımızı ve isteklerimizi </w:t>
            </w:r>
            <w:proofErr w:type="spellStart"/>
            <w:r w:rsidRPr="00225C51">
              <w:rPr>
                <w:rFonts w:eastAsiaTheme="minorHAnsi"/>
                <w:lang w:eastAsia="en-US"/>
              </w:rPr>
              <w:t>karşılamakiçin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kullandığımız sınırlı bir kaynaktır. Ayrıca evlerimizde elektrik, su, doğal gaz </w:t>
            </w:r>
            <w:proofErr w:type="spellStart"/>
            <w:r w:rsidRPr="00225C51">
              <w:rPr>
                <w:rFonts w:eastAsiaTheme="minorHAnsi"/>
                <w:lang w:eastAsia="en-US"/>
              </w:rPr>
              <w:t>gibiihtiyaçlarımızı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karşıladığımız kaynaklarımızda sınırlıdır. Bu kaynakları tasarrufu </w:t>
            </w:r>
            <w:proofErr w:type="spellStart"/>
            <w:r w:rsidRPr="00225C51">
              <w:rPr>
                <w:rFonts w:eastAsiaTheme="minorHAnsi"/>
                <w:lang w:eastAsia="en-US"/>
              </w:rPr>
              <w:t>kullanmadığımızzaman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tükenir. Kaynaklarımızı tasarruflu kullanmak için; gereksiz yanan </w:t>
            </w:r>
            <w:proofErr w:type="spellStart"/>
            <w:r w:rsidRPr="00225C51">
              <w:rPr>
                <w:rFonts w:eastAsiaTheme="minorHAnsi"/>
                <w:lang w:eastAsia="en-US"/>
              </w:rPr>
              <w:t>lambalarısöndürmeliyiz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, suyu boş yere akıtmamalıyız. Geri dönüşüme önem vermeliyiz. Sınıf </w:t>
            </w:r>
            <w:proofErr w:type="spellStart"/>
            <w:r w:rsidRPr="00225C51">
              <w:rPr>
                <w:rFonts w:eastAsiaTheme="minorHAnsi"/>
                <w:lang w:eastAsia="en-US"/>
              </w:rPr>
              <w:t>veokul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eşyalarımız da ihtiyaçlarımızı karşıladığımız sınırlı kaynaklardandır. Bunları da </w:t>
            </w:r>
            <w:proofErr w:type="spellStart"/>
            <w:r w:rsidRPr="00225C51">
              <w:rPr>
                <w:rFonts w:eastAsiaTheme="minorHAnsi"/>
                <w:lang w:eastAsia="en-US"/>
              </w:rPr>
              <w:t>ihtiyacımızkadar</w:t>
            </w:r>
            <w:proofErr w:type="spellEnd"/>
            <w:r w:rsidRPr="00225C51">
              <w:rPr>
                <w:rFonts w:eastAsiaTheme="minorHAnsi"/>
                <w:lang w:eastAsia="en-US"/>
              </w:rPr>
              <w:t xml:space="preserve"> kullanmalı boşa harcamamalıyız</w:t>
            </w:r>
          </w:p>
          <w:p w:rsidR="005C41FF" w:rsidRPr="00E9243A" w:rsidRDefault="005C41FF" w:rsidP="00B55309">
            <w:pPr>
              <w:rPr>
                <w:sz w:val="22"/>
                <w:szCs w:val="22"/>
              </w:rPr>
            </w:pPr>
          </w:p>
        </w:tc>
      </w:tr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Bireysel Öğrenme Etkinlikleri</w:t>
            </w:r>
          </w:p>
        </w:tc>
        <w:tc>
          <w:tcPr>
            <w:tcW w:w="7304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41FF" w:rsidRPr="00E9243A" w:rsidRDefault="009827D4" w:rsidP="00B55309">
            <w:pPr>
              <w:rPr>
                <w:b/>
                <w:sz w:val="22"/>
                <w:szCs w:val="22"/>
              </w:rPr>
            </w:pPr>
            <w:hyperlink r:id="rId4" w:history="1">
              <w:r w:rsidRPr="00C02804">
                <w:rPr>
                  <w:rStyle w:val="Kpr"/>
                  <w:rFonts w:ascii="1Alfabelen1 Normal" w:hAnsi="1Alfabelen1 Normal"/>
                </w:rPr>
                <w:t>https://www.sorubak.com</w:t>
              </w:r>
            </w:hyperlink>
            <w:r>
              <w:rPr>
                <w:rFonts w:ascii="1Alfabelen1 Normal" w:hAnsi="1Alfabelen1 Normal"/>
              </w:rPr>
              <w:t xml:space="preserve"> </w:t>
            </w:r>
          </w:p>
        </w:tc>
      </w:tr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Grupla Öğrenme Etkinlikleri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sz w:val="22"/>
                <w:szCs w:val="22"/>
              </w:rPr>
            </w:pPr>
          </w:p>
        </w:tc>
      </w:tr>
      <w:tr w:rsidR="005C41FF" w:rsidRPr="00E9243A" w:rsidTr="00B5530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sz w:val="22"/>
                <w:szCs w:val="22"/>
              </w:rPr>
            </w:pPr>
          </w:p>
        </w:tc>
      </w:tr>
    </w:tbl>
    <w:p w:rsidR="005C41FF" w:rsidRPr="00E9243A" w:rsidRDefault="005C41FF" w:rsidP="005C41FF">
      <w:pPr>
        <w:pStyle w:val="Balk6"/>
        <w:ind w:firstLine="180"/>
        <w:rPr>
          <w:szCs w:val="22"/>
        </w:rPr>
      </w:pPr>
      <w:r w:rsidRPr="00E9243A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R="005C41FF" w:rsidRPr="00E9243A" w:rsidTr="00B5530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5C41FF" w:rsidRPr="00E9243A" w:rsidRDefault="005C41FF" w:rsidP="00B55309">
            <w:pPr>
              <w:pStyle w:val="Balk1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Ölçme-Değerlendirme:</w:t>
            </w:r>
          </w:p>
          <w:p w:rsidR="005C41FF" w:rsidRPr="00E9243A" w:rsidRDefault="005C41FF" w:rsidP="00B55309">
            <w:pPr>
              <w:rPr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Neler öğrendik?</w:t>
            </w:r>
          </w:p>
        </w:tc>
      </w:tr>
      <w:tr w:rsidR="005C41FF" w:rsidRPr="00E9243A" w:rsidTr="00B55309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5C41FF" w:rsidRPr="00E9243A" w:rsidRDefault="005C41FF" w:rsidP="00B55309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E9243A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</w:tcPr>
          <w:p w:rsidR="005C41FF" w:rsidRPr="00E9243A" w:rsidRDefault="005C41FF" w:rsidP="00B55309">
            <w:pPr>
              <w:rPr>
                <w:bCs/>
                <w:sz w:val="22"/>
                <w:szCs w:val="22"/>
              </w:rPr>
            </w:pPr>
          </w:p>
        </w:tc>
      </w:tr>
    </w:tbl>
    <w:p w:rsidR="005C41FF" w:rsidRPr="00E9243A" w:rsidRDefault="005C41FF" w:rsidP="005C41FF">
      <w:pPr>
        <w:pStyle w:val="Balk6"/>
        <w:ind w:firstLine="180"/>
        <w:rPr>
          <w:szCs w:val="22"/>
        </w:rPr>
      </w:pPr>
      <w:r w:rsidRPr="00E9243A">
        <w:rPr>
          <w:szCs w:val="22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R="005C41FF" w:rsidRPr="00E9243A" w:rsidTr="00B55309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b/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 xml:space="preserve">Planın Uygulanmasına </w:t>
            </w:r>
          </w:p>
          <w:p w:rsidR="005C41FF" w:rsidRPr="00E9243A" w:rsidRDefault="005C41FF" w:rsidP="00B55309">
            <w:pPr>
              <w:rPr>
                <w:sz w:val="22"/>
                <w:szCs w:val="22"/>
              </w:rPr>
            </w:pPr>
            <w:r w:rsidRPr="00E9243A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41FF" w:rsidRPr="00E9243A" w:rsidRDefault="005C41FF" w:rsidP="00B55309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5C41FF" w:rsidRPr="00E9243A" w:rsidRDefault="005C41FF" w:rsidP="00B55309">
            <w:pPr>
              <w:jc w:val="both"/>
              <w:rPr>
                <w:sz w:val="22"/>
                <w:szCs w:val="22"/>
              </w:rPr>
            </w:pPr>
          </w:p>
        </w:tc>
      </w:tr>
    </w:tbl>
    <w:p w:rsidR="005C41FF" w:rsidRPr="00E9243A" w:rsidRDefault="005C41FF" w:rsidP="005C41FF">
      <w:pPr>
        <w:pStyle w:val="GvdeMetniGirintisi2"/>
        <w:tabs>
          <w:tab w:val="left" w:pos="7797"/>
          <w:tab w:val="left" w:pos="8080"/>
        </w:tabs>
        <w:ind w:firstLine="0"/>
        <w:rPr>
          <w:b/>
          <w:sz w:val="22"/>
          <w:szCs w:val="22"/>
        </w:rPr>
      </w:pPr>
    </w:p>
    <w:p w:rsidR="005C41FF" w:rsidRPr="00E9243A" w:rsidRDefault="005C41FF" w:rsidP="005C41FF">
      <w:pPr>
        <w:pStyle w:val="KonuBal"/>
        <w:contextualSpacing/>
        <w:rPr>
          <w:sz w:val="22"/>
          <w:szCs w:val="22"/>
        </w:rPr>
      </w:pPr>
    </w:p>
    <w:p w:rsidR="005C41FF" w:rsidRPr="00E9243A" w:rsidRDefault="005C41FF" w:rsidP="005C41FF">
      <w:pPr>
        <w:rPr>
          <w:sz w:val="22"/>
          <w:szCs w:val="22"/>
        </w:rPr>
      </w:pPr>
    </w:p>
    <w:p w:rsidR="005C41FF" w:rsidRPr="003E34B9" w:rsidRDefault="005C41FF" w:rsidP="005C41FF">
      <w:pPr>
        <w:pStyle w:val="KonuBal"/>
        <w:jc w:val="left"/>
        <w:rPr>
          <w:b w:val="0"/>
          <w:sz w:val="22"/>
          <w:szCs w:val="22"/>
        </w:rPr>
      </w:pPr>
      <w:r w:rsidRPr="00E9243A">
        <w:rPr>
          <w:b w:val="0"/>
          <w:sz w:val="22"/>
          <w:szCs w:val="22"/>
        </w:rPr>
        <w:t xml:space="preserve">  </w:t>
      </w:r>
      <w:proofErr w:type="gramStart"/>
      <w:r>
        <w:rPr>
          <w:b w:val="0"/>
          <w:sz w:val="22"/>
          <w:szCs w:val="22"/>
        </w:rPr>
        <w:t>.............................</w:t>
      </w:r>
      <w:proofErr w:type="gramEnd"/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</w:r>
      <w:r w:rsidRPr="003E34B9">
        <w:rPr>
          <w:b w:val="0"/>
          <w:sz w:val="22"/>
          <w:szCs w:val="22"/>
        </w:rPr>
        <w:tab/>
        <w:t xml:space="preserve">      </w:t>
      </w:r>
      <w:r>
        <w:rPr>
          <w:b w:val="0"/>
          <w:sz w:val="22"/>
          <w:szCs w:val="22"/>
        </w:rPr>
        <w:tab/>
        <w:t>İbrahim ALTUN</w:t>
      </w:r>
    </w:p>
    <w:p w:rsidR="005C41FF" w:rsidRPr="003E34B9" w:rsidRDefault="005C41FF" w:rsidP="005C41FF">
      <w:pPr>
        <w:pStyle w:val="KonuBal"/>
        <w:jc w:val="left"/>
        <w:rPr>
          <w:sz w:val="22"/>
          <w:szCs w:val="22"/>
        </w:rPr>
      </w:pPr>
      <w:r w:rsidRPr="003E34B9">
        <w:rPr>
          <w:b w:val="0"/>
          <w:sz w:val="22"/>
          <w:szCs w:val="22"/>
        </w:rPr>
        <w:t xml:space="preserve">      Sınıf</w:t>
      </w:r>
      <w:r>
        <w:rPr>
          <w:b w:val="0"/>
          <w:sz w:val="22"/>
          <w:szCs w:val="22"/>
        </w:rPr>
        <w:t xml:space="preserve"> Öğretmeni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   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573939">
        <w:rPr>
          <w:b w:val="0"/>
          <w:sz w:val="22"/>
          <w:szCs w:val="22"/>
        </w:rPr>
        <w:t xml:space="preserve">   </w:t>
      </w:r>
      <w:r w:rsidRPr="003E34B9">
        <w:rPr>
          <w:b w:val="0"/>
          <w:sz w:val="22"/>
          <w:szCs w:val="22"/>
        </w:rPr>
        <w:t>Okul Müdürü</w:t>
      </w:r>
    </w:p>
    <w:p w:rsidR="005C41FF" w:rsidRDefault="005C41FF" w:rsidP="005C41FF">
      <w:pPr>
        <w:pStyle w:val="KonuBal"/>
        <w:jc w:val="left"/>
        <w:rPr>
          <w:sz w:val="22"/>
          <w:szCs w:val="22"/>
        </w:rPr>
      </w:pPr>
    </w:p>
    <w:p w:rsidR="001B4950" w:rsidRDefault="001B4950"/>
    <w:sectPr w:rsidR="001B4950" w:rsidSect="005C41FF">
      <w:pgSz w:w="11906" w:h="16838"/>
      <w:pgMar w:top="567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86EF0"/>
    <w:rsid w:val="001B4950"/>
    <w:rsid w:val="00573939"/>
    <w:rsid w:val="005C41FF"/>
    <w:rsid w:val="0097003F"/>
    <w:rsid w:val="009827D4"/>
    <w:rsid w:val="009B75F6"/>
    <w:rsid w:val="00E8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1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5C41FF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5C41FF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5C41FF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5C41FF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C41F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5C41FF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5C41FF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5C41FF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5C41FF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5C41FF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5C41FF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5C41FF"/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9700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2406</Characters>
  <DocSecurity>0</DocSecurity>
  <Lines>20</Lines>
  <Paragraphs>5</Paragraphs>
  <ScaleCrop>false</ScaleCrop>
  <Manager>https://www.sorubak.com</Manager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2019-04-23T19:19:00Z</dcterms:created>
  <dcterms:modified xsi:type="dcterms:W3CDTF">2019-04-24T10:38:00Z</dcterms:modified>
  <cp:category>https://www.sorubak.com</cp:category>
</cp:coreProperties>
</file>